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78" w:rsidRPr="002E2D85" w:rsidRDefault="00833D75">
      <w:pPr>
        <w:rPr>
          <w:rFonts w:ascii="Comic Sans MS" w:hAnsi="Comic Sans MS"/>
          <w:sz w:val="40"/>
          <w:szCs w:val="40"/>
          <w:u w:val="single"/>
        </w:rPr>
      </w:pPr>
      <w:r w:rsidRPr="002E2D85">
        <w:rPr>
          <w:rFonts w:ascii="Comic Sans MS" w:hAnsi="Comic Sans MS"/>
          <w:sz w:val="40"/>
          <w:szCs w:val="40"/>
          <w:u w:val="single"/>
        </w:rPr>
        <w:t>Earth Day Painting Project</w:t>
      </w:r>
    </w:p>
    <w:p w:rsidR="00833D75" w:rsidRPr="002E2D85" w:rsidRDefault="00833D75">
      <w:pPr>
        <w:rPr>
          <w:rFonts w:ascii="Comic Sans MS" w:hAnsi="Comic Sans MS"/>
          <w:sz w:val="40"/>
          <w:szCs w:val="40"/>
        </w:rPr>
      </w:pPr>
      <w:proofErr w:type="spellStart"/>
      <w:r w:rsidRPr="002E2D85">
        <w:rPr>
          <w:rFonts w:ascii="Comic Sans MS" w:hAnsi="Comic Sans MS"/>
          <w:sz w:val="40"/>
          <w:szCs w:val="40"/>
        </w:rPr>
        <w:t>from</w:t>
      </w:r>
      <w:proofErr w:type="spellEnd"/>
      <w:r w:rsidRPr="002E2D85">
        <w:rPr>
          <w:rFonts w:ascii="Comic Sans MS" w:hAnsi="Comic Sans MS"/>
          <w:sz w:val="40"/>
          <w:szCs w:val="40"/>
        </w:rPr>
        <w:t xml:space="preserve"> Nicole Woltron</w:t>
      </w:r>
    </w:p>
    <w:p w:rsidR="00833D75" w:rsidRPr="002E2D85" w:rsidRDefault="00833D75">
      <w:pPr>
        <w:rPr>
          <w:rFonts w:ascii="Comic Sans MS" w:hAnsi="Comic Sans MS"/>
          <w:sz w:val="40"/>
          <w:szCs w:val="40"/>
        </w:rPr>
      </w:pPr>
      <w:bookmarkStart w:id="0" w:name="_GoBack"/>
      <w:bookmarkEnd w:id="0"/>
    </w:p>
    <w:p w:rsidR="00833D75" w:rsidRDefault="00833D75"/>
    <w:p w:rsidR="00833D75" w:rsidRDefault="00833D75">
      <w:pPr>
        <w:rPr>
          <w:lang w:val="en-US"/>
        </w:rPr>
      </w:pPr>
      <w:r w:rsidRPr="00833D75">
        <w:rPr>
          <w:lang w:val="en-US"/>
        </w:rPr>
        <w:t xml:space="preserve">I’m in the process of making things at home and thought </w:t>
      </w:r>
      <w:r>
        <w:rPr>
          <w:lang w:val="en-US"/>
        </w:rPr>
        <w:t>I would share something you can do at home with your kindergarten and also school age kiddo(s).</w:t>
      </w:r>
    </w:p>
    <w:p w:rsidR="00833D75" w:rsidRDefault="00833D75">
      <w:pPr>
        <w:rPr>
          <w:lang w:val="en-US"/>
        </w:rPr>
      </w:pPr>
    </w:p>
    <w:p w:rsidR="00432B4D" w:rsidRDefault="00833D75">
      <w:pPr>
        <w:rPr>
          <w:lang w:val="en-US"/>
        </w:rPr>
      </w:pPr>
      <w:r>
        <w:rPr>
          <w:lang w:val="en-US"/>
        </w:rPr>
        <w:t>Kids love to experiment with form and colors. We have seen in kindergarten how relaxed the kids come back from “</w:t>
      </w:r>
      <w:proofErr w:type="spellStart"/>
      <w:r>
        <w:rPr>
          <w:lang w:val="en-US"/>
        </w:rPr>
        <w:t>Malort</w:t>
      </w:r>
      <w:proofErr w:type="spellEnd"/>
      <w:r>
        <w:rPr>
          <w:lang w:val="en-US"/>
        </w:rPr>
        <w:t xml:space="preserve">” with Brigitte. </w:t>
      </w:r>
      <w:r w:rsidR="00C01DB8">
        <w:rPr>
          <w:lang w:val="en-US"/>
        </w:rPr>
        <w:t>I like to take it one step further and let the kids paint with every day scraps we have around on the house.  I’ve even taken dried flowers from a bouquet into the classroom and let the kids use them as paint brushes in small bundl</w:t>
      </w:r>
      <w:r w:rsidR="002E2D85">
        <w:rPr>
          <w:lang w:val="en-US"/>
        </w:rPr>
        <w:t>es.  Just digging through your “</w:t>
      </w:r>
      <w:proofErr w:type="spellStart"/>
      <w:r w:rsidR="002E2D85">
        <w:rPr>
          <w:lang w:val="en-US"/>
        </w:rPr>
        <w:t>G</w:t>
      </w:r>
      <w:r w:rsidR="00C01DB8">
        <w:rPr>
          <w:lang w:val="en-US"/>
        </w:rPr>
        <w:t>elbesack</w:t>
      </w:r>
      <w:proofErr w:type="spellEnd"/>
      <w:r w:rsidR="002E2D85">
        <w:rPr>
          <w:lang w:val="en-US"/>
        </w:rPr>
        <w:t>”</w:t>
      </w:r>
      <w:r w:rsidR="00C01DB8">
        <w:rPr>
          <w:lang w:val="en-US"/>
        </w:rPr>
        <w:t xml:space="preserve"> will probably yield a treasure trove of washable items to use as stamps or painting options. </w:t>
      </w:r>
    </w:p>
    <w:p w:rsidR="00432B4D" w:rsidRDefault="00432B4D">
      <w:pPr>
        <w:rPr>
          <w:lang w:val="en-US"/>
        </w:rPr>
      </w:pPr>
    </w:p>
    <w:p w:rsidR="00833D75" w:rsidRDefault="00833D75">
      <w:pPr>
        <w:rPr>
          <w:lang w:val="en-US"/>
        </w:rPr>
      </w:pPr>
      <w:r>
        <w:rPr>
          <w:lang w:val="en-US"/>
        </w:rPr>
        <w:t>I’m hoping you might have the following items at home</w:t>
      </w:r>
      <w:r w:rsidR="00432B4D">
        <w:rPr>
          <w:lang w:val="en-US"/>
        </w:rPr>
        <w:t xml:space="preserve"> to get started</w:t>
      </w:r>
      <w:r>
        <w:rPr>
          <w:lang w:val="en-US"/>
        </w:rPr>
        <w:t>:</w:t>
      </w:r>
    </w:p>
    <w:p w:rsidR="00833D75" w:rsidRDefault="00833D75">
      <w:pPr>
        <w:rPr>
          <w:lang w:val="en-US"/>
        </w:rPr>
      </w:pPr>
    </w:p>
    <w:p w:rsidR="00833D75" w:rsidRPr="002E2D85" w:rsidRDefault="00833D75" w:rsidP="00833D75">
      <w:pPr>
        <w:pStyle w:val="ListParagraph"/>
        <w:numPr>
          <w:ilvl w:val="0"/>
          <w:numId w:val="1"/>
        </w:numPr>
        <w:rPr>
          <w:sz w:val="28"/>
          <w:szCs w:val="28"/>
          <w:lang w:val="en-US"/>
        </w:rPr>
      </w:pPr>
      <w:r w:rsidRPr="002E2D85">
        <w:rPr>
          <w:sz w:val="28"/>
          <w:szCs w:val="28"/>
          <w:lang w:val="en-US"/>
        </w:rPr>
        <w:t>acrylic paint ( textile paint will also work)</w:t>
      </w:r>
    </w:p>
    <w:p w:rsidR="00833D75" w:rsidRPr="002E2D85" w:rsidRDefault="00833D75" w:rsidP="00833D75">
      <w:pPr>
        <w:pStyle w:val="ListParagraph"/>
        <w:numPr>
          <w:ilvl w:val="0"/>
          <w:numId w:val="1"/>
        </w:numPr>
        <w:rPr>
          <w:sz w:val="28"/>
          <w:szCs w:val="28"/>
          <w:lang w:val="en-US"/>
        </w:rPr>
      </w:pPr>
      <w:r w:rsidRPr="002E2D85">
        <w:rPr>
          <w:sz w:val="28"/>
          <w:szCs w:val="28"/>
          <w:lang w:val="en-US"/>
        </w:rPr>
        <w:t>brown or white packaging paper</w:t>
      </w:r>
    </w:p>
    <w:p w:rsidR="00833D75" w:rsidRPr="002E2D85" w:rsidRDefault="00833D75" w:rsidP="00833D75">
      <w:pPr>
        <w:pStyle w:val="ListParagraph"/>
        <w:numPr>
          <w:ilvl w:val="0"/>
          <w:numId w:val="1"/>
        </w:numPr>
        <w:rPr>
          <w:sz w:val="28"/>
          <w:szCs w:val="28"/>
          <w:lang w:val="en-US"/>
        </w:rPr>
      </w:pPr>
      <w:r w:rsidRPr="002E2D85">
        <w:rPr>
          <w:sz w:val="28"/>
          <w:szCs w:val="28"/>
          <w:lang w:val="en-US"/>
        </w:rPr>
        <w:t>paint brush</w:t>
      </w:r>
    </w:p>
    <w:p w:rsidR="00833D75" w:rsidRPr="002E2D85" w:rsidRDefault="00833D75" w:rsidP="00833D75">
      <w:pPr>
        <w:pStyle w:val="ListParagraph"/>
        <w:numPr>
          <w:ilvl w:val="0"/>
          <w:numId w:val="1"/>
        </w:numPr>
        <w:rPr>
          <w:sz w:val="28"/>
          <w:szCs w:val="28"/>
          <w:lang w:val="en-US"/>
        </w:rPr>
      </w:pPr>
      <w:r w:rsidRPr="002E2D85">
        <w:rPr>
          <w:sz w:val="28"/>
          <w:szCs w:val="28"/>
          <w:lang w:val="en-US"/>
        </w:rPr>
        <w:t>a glass</w:t>
      </w:r>
    </w:p>
    <w:p w:rsidR="00833D75" w:rsidRPr="002E2D85" w:rsidRDefault="00833D75" w:rsidP="00833D75">
      <w:pPr>
        <w:pStyle w:val="ListParagraph"/>
        <w:numPr>
          <w:ilvl w:val="0"/>
          <w:numId w:val="1"/>
        </w:numPr>
        <w:rPr>
          <w:sz w:val="28"/>
          <w:szCs w:val="28"/>
          <w:lang w:val="en-US"/>
        </w:rPr>
      </w:pPr>
      <w:proofErr w:type="gramStart"/>
      <w:r w:rsidRPr="002E2D85">
        <w:rPr>
          <w:sz w:val="28"/>
          <w:szCs w:val="28"/>
          <w:lang w:val="en-US"/>
        </w:rPr>
        <w:t>other</w:t>
      </w:r>
      <w:proofErr w:type="gramEnd"/>
      <w:r w:rsidRPr="002E2D85">
        <w:rPr>
          <w:sz w:val="28"/>
          <w:szCs w:val="28"/>
          <w:lang w:val="en-US"/>
        </w:rPr>
        <w:t xml:space="preserve"> useful tools that can be washed or thrown away ( ex. </w:t>
      </w:r>
      <w:r w:rsidR="002E2D85">
        <w:rPr>
          <w:sz w:val="28"/>
          <w:szCs w:val="28"/>
          <w:lang w:val="en-US"/>
        </w:rPr>
        <w:t>f</w:t>
      </w:r>
      <w:r w:rsidRPr="002E2D85">
        <w:rPr>
          <w:sz w:val="28"/>
          <w:szCs w:val="28"/>
          <w:lang w:val="en-US"/>
        </w:rPr>
        <w:t>ork, wine cork, kebab sticks, string, cut potato</w:t>
      </w:r>
      <w:r w:rsidR="002E2D85">
        <w:rPr>
          <w:sz w:val="28"/>
          <w:szCs w:val="28"/>
          <w:lang w:val="en-US"/>
        </w:rPr>
        <w:t>, sponge etc.</w:t>
      </w:r>
      <w:r w:rsidRPr="002E2D85">
        <w:rPr>
          <w:sz w:val="28"/>
          <w:szCs w:val="28"/>
          <w:lang w:val="en-US"/>
        </w:rPr>
        <w:t>)</w:t>
      </w:r>
    </w:p>
    <w:p w:rsidR="00833D75" w:rsidRPr="002E2D85" w:rsidRDefault="00833D75" w:rsidP="00833D75">
      <w:pPr>
        <w:pStyle w:val="ListParagraph"/>
        <w:numPr>
          <w:ilvl w:val="0"/>
          <w:numId w:val="1"/>
        </w:numPr>
        <w:rPr>
          <w:sz w:val="28"/>
          <w:szCs w:val="28"/>
          <w:lang w:val="en-US"/>
        </w:rPr>
      </w:pPr>
      <w:r w:rsidRPr="002E2D85">
        <w:rPr>
          <w:sz w:val="28"/>
          <w:szCs w:val="28"/>
          <w:lang w:val="en-US"/>
        </w:rPr>
        <w:t>an old t</w:t>
      </w:r>
      <w:r w:rsidR="00432B4D" w:rsidRPr="002E2D85">
        <w:rPr>
          <w:sz w:val="28"/>
          <w:szCs w:val="28"/>
          <w:lang w:val="en-US"/>
        </w:rPr>
        <w:t>-</w:t>
      </w:r>
      <w:r w:rsidRPr="002E2D85">
        <w:rPr>
          <w:sz w:val="28"/>
          <w:szCs w:val="28"/>
          <w:lang w:val="en-US"/>
        </w:rPr>
        <w:t>shirt or shir</w:t>
      </w:r>
      <w:r w:rsidR="00432B4D" w:rsidRPr="002E2D85">
        <w:rPr>
          <w:sz w:val="28"/>
          <w:szCs w:val="28"/>
          <w:lang w:val="en-US"/>
        </w:rPr>
        <w:t>t from an adult</w:t>
      </w:r>
      <w:r w:rsidRPr="002E2D85">
        <w:rPr>
          <w:sz w:val="28"/>
          <w:szCs w:val="28"/>
          <w:lang w:val="en-US"/>
        </w:rPr>
        <w:t xml:space="preserve"> that can get paint on it and can be used as a painter’</w:t>
      </w:r>
      <w:r w:rsidR="00432B4D" w:rsidRPr="002E2D85">
        <w:rPr>
          <w:sz w:val="28"/>
          <w:szCs w:val="28"/>
          <w:lang w:val="en-US"/>
        </w:rPr>
        <w:t>s smock (</w:t>
      </w:r>
      <w:proofErr w:type="spellStart"/>
      <w:r w:rsidRPr="002E2D85">
        <w:rPr>
          <w:sz w:val="28"/>
          <w:szCs w:val="28"/>
          <w:lang w:val="en-US"/>
        </w:rPr>
        <w:t>kittel</w:t>
      </w:r>
      <w:proofErr w:type="spellEnd"/>
      <w:r w:rsidRPr="002E2D85">
        <w:rPr>
          <w:sz w:val="28"/>
          <w:szCs w:val="28"/>
          <w:lang w:val="en-US"/>
        </w:rPr>
        <w:t>)</w:t>
      </w:r>
    </w:p>
    <w:p w:rsidR="00833D75" w:rsidRPr="002E2D85" w:rsidRDefault="00833D75" w:rsidP="00833D75">
      <w:pPr>
        <w:pStyle w:val="ListParagraph"/>
        <w:numPr>
          <w:ilvl w:val="0"/>
          <w:numId w:val="1"/>
        </w:numPr>
        <w:rPr>
          <w:sz w:val="28"/>
          <w:szCs w:val="28"/>
          <w:lang w:val="en-US"/>
        </w:rPr>
      </w:pPr>
      <w:r w:rsidRPr="002E2D85">
        <w:rPr>
          <w:sz w:val="28"/>
          <w:szCs w:val="28"/>
          <w:lang w:val="en-US"/>
        </w:rPr>
        <w:t>paper</w:t>
      </w:r>
      <w:r w:rsidR="00432B4D" w:rsidRPr="002E2D85">
        <w:rPr>
          <w:sz w:val="28"/>
          <w:szCs w:val="28"/>
          <w:lang w:val="en-US"/>
        </w:rPr>
        <w:t xml:space="preserve"> </w:t>
      </w:r>
      <w:r w:rsidRPr="002E2D85">
        <w:rPr>
          <w:sz w:val="28"/>
          <w:szCs w:val="28"/>
          <w:lang w:val="en-US"/>
        </w:rPr>
        <w:t>towels to wipe brush or hands with</w:t>
      </w:r>
    </w:p>
    <w:p w:rsidR="00833D75" w:rsidRPr="002E2D85" w:rsidRDefault="002E2D85" w:rsidP="00833D75">
      <w:pPr>
        <w:pStyle w:val="ListParagraph"/>
        <w:numPr>
          <w:ilvl w:val="0"/>
          <w:numId w:val="1"/>
        </w:numPr>
        <w:rPr>
          <w:sz w:val="28"/>
          <w:szCs w:val="28"/>
          <w:lang w:val="en-US"/>
        </w:rPr>
      </w:pPr>
      <w:r>
        <w:rPr>
          <w:sz w:val="28"/>
          <w:szCs w:val="28"/>
          <w:lang w:val="en-US"/>
        </w:rPr>
        <w:t>table to work on (</w:t>
      </w:r>
      <w:r w:rsidR="00833D75" w:rsidRPr="002E2D85">
        <w:rPr>
          <w:sz w:val="28"/>
          <w:szCs w:val="28"/>
          <w:lang w:val="en-US"/>
        </w:rPr>
        <w:t xml:space="preserve">with a wax cover to wipe down easier </w:t>
      </w:r>
      <w:r w:rsidR="00833D75" w:rsidRPr="002E2D85">
        <w:rPr>
          <w:sz w:val="28"/>
          <w:szCs w:val="28"/>
          <w:lang w:val="en-US"/>
        </w:rPr>
        <w:sym w:font="Wingdings" w:char="F04A"/>
      </w:r>
      <w:r w:rsidR="00833D75" w:rsidRPr="002E2D85">
        <w:rPr>
          <w:sz w:val="28"/>
          <w:szCs w:val="28"/>
          <w:lang w:val="en-US"/>
        </w:rPr>
        <w:t xml:space="preserve"> )</w:t>
      </w:r>
    </w:p>
    <w:p w:rsidR="00833D75" w:rsidRPr="002E2D85" w:rsidRDefault="00833D75" w:rsidP="00833D75">
      <w:pPr>
        <w:pStyle w:val="ListParagraph"/>
        <w:numPr>
          <w:ilvl w:val="0"/>
          <w:numId w:val="1"/>
        </w:numPr>
        <w:rPr>
          <w:sz w:val="28"/>
          <w:szCs w:val="28"/>
          <w:lang w:val="en-US"/>
        </w:rPr>
      </w:pPr>
      <w:r w:rsidRPr="002E2D85">
        <w:rPr>
          <w:sz w:val="28"/>
          <w:szCs w:val="28"/>
          <w:lang w:val="en-US"/>
        </w:rPr>
        <w:t>paper</w:t>
      </w:r>
      <w:r w:rsidR="00432B4D" w:rsidRPr="002E2D85">
        <w:rPr>
          <w:sz w:val="28"/>
          <w:szCs w:val="28"/>
          <w:lang w:val="en-US"/>
        </w:rPr>
        <w:t xml:space="preserve"> </w:t>
      </w:r>
      <w:r w:rsidRPr="002E2D85">
        <w:rPr>
          <w:sz w:val="28"/>
          <w:szCs w:val="28"/>
          <w:lang w:val="en-US"/>
        </w:rPr>
        <w:t>plates or plastic plates to put paint into</w:t>
      </w:r>
    </w:p>
    <w:p w:rsidR="00833D75" w:rsidRDefault="00833D75" w:rsidP="00833D75">
      <w:pPr>
        <w:rPr>
          <w:lang w:val="en-US"/>
        </w:rPr>
      </w:pPr>
    </w:p>
    <w:p w:rsidR="00833D75" w:rsidRDefault="00833D75" w:rsidP="00833D75">
      <w:pPr>
        <w:rPr>
          <w:lang w:val="en-US"/>
        </w:rPr>
      </w:pPr>
    </w:p>
    <w:p w:rsidR="00833D75" w:rsidRDefault="00833D75" w:rsidP="00833D75">
      <w:pPr>
        <w:rPr>
          <w:lang w:val="en-US"/>
        </w:rPr>
      </w:pPr>
      <w:r>
        <w:rPr>
          <w:noProof/>
          <w:lang w:eastAsia="de-DE"/>
        </w:rPr>
        <w:drawing>
          <wp:inline distT="0" distB="0" distL="0" distR="0" wp14:anchorId="53EEBA4F" wp14:editId="480D241D">
            <wp:extent cx="2362200" cy="17716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rsidR="00C01DB8" w:rsidRPr="00833D75" w:rsidRDefault="00C01DB8" w:rsidP="00833D75">
      <w:pPr>
        <w:rPr>
          <w:lang w:val="en-US"/>
        </w:rPr>
      </w:pPr>
      <w:r>
        <w:rPr>
          <w:lang w:val="en-US"/>
        </w:rPr>
        <w:t>(</w:t>
      </w:r>
      <w:proofErr w:type="gramStart"/>
      <w:r>
        <w:rPr>
          <w:lang w:val="en-US"/>
        </w:rPr>
        <w:t>photo</w:t>
      </w:r>
      <w:proofErr w:type="gramEnd"/>
      <w:r>
        <w:rPr>
          <w:lang w:val="en-US"/>
        </w:rPr>
        <w:t xml:space="preserve"> from mykidcraft.com)</w:t>
      </w:r>
    </w:p>
    <w:p w:rsidR="00833D75" w:rsidRDefault="00833D75" w:rsidP="00833D75">
      <w:pPr>
        <w:rPr>
          <w:lang w:val="en-US"/>
        </w:rPr>
      </w:pPr>
    </w:p>
    <w:p w:rsidR="00833D75" w:rsidRDefault="00833D75" w:rsidP="00833D75">
      <w:pPr>
        <w:rPr>
          <w:lang w:val="en-US"/>
        </w:rPr>
      </w:pPr>
    </w:p>
    <w:p w:rsidR="00833D75" w:rsidRDefault="00833D75" w:rsidP="00833D75">
      <w:pPr>
        <w:rPr>
          <w:lang w:val="en-US"/>
        </w:rPr>
      </w:pPr>
      <w:r>
        <w:rPr>
          <w:lang w:val="en-US"/>
        </w:rPr>
        <w:t xml:space="preserve">I usually improvise with what I use but this can keep a kid busy for good amount of time and focused on a task.  I would recommend </w:t>
      </w:r>
      <w:r w:rsidR="00C01DB8">
        <w:rPr>
          <w:lang w:val="en-US"/>
        </w:rPr>
        <w:t xml:space="preserve">a </w:t>
      </w:r>
      <w:r>
        <w:rPr>
          <w:lang w:val="en-US"/>
        </w:rPr>
        <w:t xml:space="preserve">parent be nearby so nothing else gets painted. Especially with the smaller ones! The older ones can be more responsible to keep paint contained. </w:t>
      </w:r>
    </w:p>
    <w:p w:rsidR="002E2D85" w:rsidRDefault="002E2D85" w:rsidP="00833D75">
      <w:pPr>
        <w:rPr>
          <w:lang w:val="en-US"/>
        </w:rPr>
      </w:pPr>
    </w:p>
    <w:p w:rsidR="00833D75" w:rsidRDefault="00833D75" w:rsidP="00833D75">
      <w:pPr>
        <w:rPr>
          <w:lang w:val="en-US"/>
        </w:rPr>
      </w:pPr>
      <w:r>
        <w:rPr>
          <w:lang w:val="en-US"/>
        </w:rPr>
        <w:lastRenderedPageBreak/>
        <w:t>Here’s some webs</w:t>
      </w:r>
      <w:r>
        <w:rPr>
          <w:lang w:val="en-US"/>
        </w:rPr>
        <w:t>ites to check out what they did:</w:t>
      </w:r>
    </w:p>
    <w:p w:rsidR="00833D75" w:rsidRDefault="00C01DB8" w:rsidP="00833D75">
      <w:pPr>
        <w:rPr>
          <w:lang w:val="en-US"/>
        </w:rPr>
      </w:pPr>
      <w:hyperlink r:id="rId7" w:history="1">
        <w:r w:rsidRPr="00133ECB">
          <w:rPr>
            <w:rStyle w:val="Hyperlink"/>
            <w:lang w:val="en-US"/>
          </w:rPr>
          <w:t>http://mykidcraft.com/homemade-sponge-stamping/</w:t>
        </w:r>
      </w:hyperlink>
    </w:p>
    <w:p w:rsidR="00C01DB8" w:rsidRDefault="00C01DB8" w:rsidP="00833D75">
      <w:pPr>
        <w:rPr>
          <w:lang w:val="en-US"/>
        </w:rPr>
      </w:pPr>
      <w:hyperlink r:id="rId8" w:history="1">
        <w:r w:rsidRPr="00133ECB">
          <w:rPr>
            <w:rStyle w:val="Hyperlink"/>
            <w:lang w:val="en-US"/>
          </w:rPr>
          <w:t>https://justbrightideas.com/homemade-wrapping-paper/</w:t>
        </w:r>
      </w:hyperlink>
    </w:p>
    <w:p w:rsidR="00C01DB8" w:rsidRDefault="00C01DB8" w:rsidP="00833D75">
      <w:pPr>
        <w:rPr>
          <w:lang w:val="en-US"/>
        </w:rPr>
      </w:pPr>
      <w:hyperlink r:id="rId9" w:history="1">
        <w:r w:rsidRPr="00133ECB">
          <w:rPr>
            <w:rStyle w:val="Hyperlink"/>
            <w:lang w:val="en-US"/>
          </w:rPr>
          <w:t>https://www.skiptomylou.org/reindeer-christmas-ideas/</w:t>
        </w:r>
      </w:hyperlink>
    </w:p>
    <w:p w:rsidR="00C01DB8" w:rsidRDefault="00C01DB8" w:rsidP="00833D75">
      <w:pPr>
        <w:rPr>
          <w:lang w:val="en-US"/>
        </w:rPr>
      </w:pPr>
      <w:hyperlink r:id="rId10" w:history="1">
        <w:r w:rsidRPr="00133ECB">
          <w:rPr>
            <w:rStyle w:val="Hyperlink"/>
            <w:lang w:val="en-US"/>
          </w:rPr>
          <w:t>https://artfulparent.com/homemade-wrapping-paper/</w:t>
        </w:r>
      </w:hyperlink>
    </w:p>
    <w:p w:rsidR="00C01DB8" w:rsidRDefault="00C01DB8" w:rsidP="00833D75">
      <w:pPr>
        <w:rPr>
          <w:lang w:val="en-US"/>
        </w:rPr>
      </w:pPr>
    </w:p>
    <w:p w:rsidR="00C01DB8" w:rsidRDefault="00C01DB8" w:rsidP="00833D75">
      <w:pPr>
        <w:rPr>
          <w:lang w:val="en-US"/>
        </w:rPr>
      </w:pPr>
      <w:r>
        <w:rPr>
          <w:lang w:val="en-US"/>
        </w:rPr>
        <w:t xml:space="preserve">The </w:t>
      </w:r>
      <w:r w:rsidRPr="00C01DB8">
        <w:rPr>
          <w:u w:val="single"/>
          <w:lang w:val="en-US"/>
        </w:rPr>
        <w:t>Artfulparent.com</w:t>
      </w:r>
      <w:r>
        <w:rPr>
          <w:lang w:val="en-US"/>
        </w:rPr>
        <w:t xml:space="preserve"> website is one of my favorites.  She always has interesting ideas for incorporating art into the everyday so feel to check out her website for more ideas to do at home. </w:t>
      </w:r>
      <w:r w:rsidRPr="00C01DB8">
        <w:rPr>
          <w:lang w:val="en-US"/>
        </w:rPr>
        <w:sym w:font="Wingdings" w:char="F04A"/>
      </w:r>
    </w:p>
    <w:p w:rsidR="00C01DB8" w:rsidRDefault="00C01DB8" w:rsidP="00833D75">
      <w:pPr>
        <w:rPr>
          <w:lang w:val="en-US"/>
        </w:rPr>
      </w:pPr>
    </w:p>
    <w:p w:rsidR="00C01DB8" w:rsidRDefault="00C01DB8" w:rsidP="00C01DB8">
      <w:pPr>
        <w:jc w:val="center"/>
        <w:rPr>
          <w:lang w:val="en-US"/>
        </w:rPr>
      </w:pPr>
      <w:r>
        <w:rPr>
          <w:noProof/>
          <w:lang w:eastAsia="de-DE"/>
        </w:rPr>
        <w:drawing>
          <wp:inline distT="0" distB="0" distL="0" distR="0" wp14:anchorId="7D691121" wp14:editId="0B518321">
            <wp:extent cx="2501900" cy="1876425"/>
            <wp:effectExtent l="0" t="0" r="0" b="9525"/>
            <wp:docPr id="2" name="image" descr="https://artfulparent-wpengine.netdna-ssl.com/wp-content/uploads/2010/12/6a00e55246b63f88340148c6d4c91a970c-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rtfulparent-wpengine.netdna-ssl.com/wp-content/uploads/2010/12/6a00e55246b63f88340148c6d4c91a970c-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inline>
        </w:drawing>
      </w:r>
    </w:p>
    <w:p w:rsidR="00C01DB8" w:rsidRDefault="00C01DB8" w:rsidP="00C01DB8">
      <w:pPr>
        <w:jc w:val="center"/>
        <w:rPr>
          <w:lang w:val="en-US"/>
        </w:rPr>
      </w:pPr>
      <w:r>
        <w:rPr>
          <w:lang w:val="en-US"/>
        </w:rPr>
        <w:t>(</w:t>
      </w:r>
      <w:proofErr w:type="gramStart"/>
      <w:r>
        <w:rPr>
          <w:lang w:val="en-US"/>
        </w:rPr>
        <w:t>photo</w:t>
      </w:r>
      <w:proofErr w:type="gramEnd"/>
      <w:r>
        <w:rPr>
          <w:lang w:val="en-US"/>
        </w:rPr>
        <w:t xml:space="preserve"> from Artfulparent.com)</w:t>
      </w:r>
    </w:p>
    <w:p w:rsidR="00C01DB8" w:rsidRDefault="00C01DB8" w:rsidP="00833D75">
      <w:pPr>
        <w:rPr>
          <w:lang w:val="en-US"/>
        </w:rPr>
      </w:pPr>
    </w:p>
    <w:p w:rsidR="00C01DB8" w:rsidRDefault="00C01DB8" w:rsidP="00833D75">
      <w:pPr>
        <w:rPr>
          <w:lang w:val="en-US"/>
        </w:rPr>
      </w:pPr>
      <w:r>
        <w:rPr>
          <w:lang w:val="en-US"/>
        </w:rPr>
        <w:t>I think you can make fun wrapping paper year round but for some of you perhaps, this is a chance to get a heads up on Christmas wrap and you can add a personal touch for presents later in the year.  Wishing you all some happy, creative moments!</w:t>
      </w:r>
    </w:p>
    <w:p w:rsidR="00C01DB8" w:rsidRDefault="00C01DB8" w:rsidP="00833D75">
      <w:pPr>
        <w:rPr>
          <w:lang w:val="en-US"/>
        </w:rPr>
      </w:pPr>
    </w:p>
    <w:p w:rsidR="00C01DB8" w:rsidRDefault="00C01DB8" w:rsidP="00833D75">
      <w:pPr>
        <w:rPr>
          <w:lang w:val="en-US"/>
        </w:rPr>
      </w:pPr>
    </w:p>
    <w:p w:rsidR="00833D75" w:rsidRDefault="00432B4D" w:rsidP="00432B4D">
      <w:pPr>
        <w:jc w:val="center"/>
        <w:rPr>
          <w:lang w:val="en-US"/>
        </w:rPr>
      </w:pPr>
      <w:r>
        <w:rPr>
          <w:noProof/>
          <w:lang w:eastAsia="de-DE"/>
        </w:rPr>
        <w:drawing>
          <wp:inline distT="0" distB="0" distL="0" distR="0" wp14:anchorId="75171919" wp14:editId="44544DD1">
            <wp:extent cx="3219450" cy="32194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833D75" w:rsidRPr="00833D75" w:rsidRDefault="00833D75" w:rsidP="00833D75">
      <w:pPr>
        <w:rPr>
          <w:lang w:val="en-US"/>
        </w:rPr>
      </w:pPr>
    </w:p>
    <w:p w:rsidR="00833D75" w:rsidRPr="00833D75" w:rsidRDefault="00833D75">
      <w:pPr>
        <w:rPr>
          <w:lang w:val="en-US"/>
        </w:rPr>
      </w:pPr>
      <w:r>
        <w:rPr>
          <w:lang w:val="en-US"/>
        </w:rPr>
        <w:t xml:space="preserve">  </w:t>
      </w:r>
    </w:p>
    <w:sectPr w:rsidR="00833D75" w:rsidRPr="00833D75" w:rsidSect="00D2077D">
      <w:pgSz w:w="11906" w:h="16838"/>
      <w:pgMar w:top="993"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56BB"/>
    <w:multiLevelType w:val="hybridMultilevel"/>
    <w:tmpl w:val="52866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75"/>
    <w:rsid w:val="002E2D85"/>
    <w:rsid w:val="00432B4D"/>
    <w:rsid w:val="00576227"/>
    <w:rsid w:val="006A2F78"/>
    <w:rsid w:val="00833D75"/>
    <w:rsid w:val="00C01DB8"/>
    <w:rsid w:val="00D20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75"/>
    <w:pPr>
      <w:ind w:left="720"/>
      <w:contextualSpacing/>
    </w:pPr>
  </w:style>
  <w:style w:type="paragraph" w:styleId="BalloonText">
    <w:name w:val="Balloon Text"/>
    <w:basedOn w:val="Normal"/>
    <w:link w:val="BalloonTextChar"/>
    <w:uiPriority w:val="99"/>
    <w:semiHidden/>
    <w:unhideWhenUsed/>
    <w:rsid w:val="00833D75"/>
    <w:rPr>
      <w:rFonts w:ascii="Tahoma" w:hAnsi="Tahoma" w:cs="Tahoma"/>
      <w:sz w:val="16"/>
      <w:szCs w:val="16"/>
    </w:rPr>
  </w:style>
  <w:style w:type="character" w:customStyle="1" w:styleId="BalloonTextChar">
    <w:name w:val="Balloon Text Char"/>
    <w:basedOn w:val="DefaultParagraphFont"/>
    <w:link w:val="BalloonText"/>
    <w:uiPriority w:val="99"/>
    <w:semiHidden/>
    <w:rsid w:val="00833D75"/>
    <w:rPr>
      <w:rFonts w:ascii="Tahoma" w:hAnsi="Tahoma" w:cs="Tahoma"/>
      <w:sz w:val="16"/>
      <w:szCs w:val="16"/>
    </w:rPr>
  </w:style>
  <w:style w:type="character" w:styleId="Hyperlink">
    <w:name w:val="Hyperlink"/>
    <w:basedOn w:val="DefaultParagraphFont"/>
    <w:uiPriority w:val="99"/>
    <w:unhideWhenUsed/>
    <w:rsid w:val="00C01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75"/>
    <w:pPr>
      <w:ind w:left="720"/>
      <w:contextualSpacing/>
    </w:pPr>
  </w:style>
  <w:style w:type="paragraph" w:styleId="BalloonText">
    <w:name w:val="Balloon Text"/>
    <w:basedOn w:val="Normal"/>
    <w:link w:val="BalloonTextChar"/>
    <w:uiPriority w:val="99"/>
    <w:semiHidden/>
    <w:unhideWhenUsed/>
    <w:rsid w:val="00833D75"/>
    <w:rPr>
      <w:rFonts w:ascii="Tahoma" w:hAnsi="Tahoma" w:cs="Tahoma"/>
      <w:sz w:val="16"/>
      <w:szCs w:val="16"/>
    </w:rPr>
  </w:style>
  <w:style w:type="character" w:customStyle="1" w:styleId="BalloonTextChar">
    <w:name w:val="Balloon Text Char"/>
    <w:basedOn w:val="DefaultParagraphFont"/>
    <w:link w:val="BalloonText"/>
    <w:uiPriority w:val="99"/>
    <w:semiHidden/>
    <w:rsid w:val="00833D75"/>
    <w:rPr>
      <w:rFonts w:ascii="Tahoma" w:hAnsi="Tahoma" w:cs="Tahoma"/>
      <w:sz w:val="16"/>
      <w:szCs w:val="16"/>
    </w:rPr>
  </w:style>
  <w:style w:type="character" w:styleId="Hyperlink">
    <w:name w:val="Hyperlink"/>
    <w:basedOn w:val="DefaultParagraphFont"/>
    <w:uiPriority w:val="99"/>
    <w:unhideWhenUsed/>
    <w:rsid w:val="00C01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brightideas.com/homemade-wrapping-pap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ykidcraft.com/homemade-sponge-stampin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artfulparent.com/homemade-wrapping-paper/" TargetMode="External"/><Relationship Id="rId4" Type="http://schemas.openxmlformats.org/officeDocument/2006/relationships/settings" Target="settings.xml"/><Relationship Id="rId9" Type="http://schemas.openxmlformats.org/officeDocument/2006/relationships/hyperlink" Target="https://www.skiptomylou.org/reindeer-christmas-id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Woltron</dc:creator>
  <cp:lastModifiedBy>Woltron</cp:lastModifiedBy>
  <cp:revision>2</cp:revision>
  <dcterms:created xsi:type="dcterms:W3CDTF">2020-04-20T09:07:00Z</dcterms:created>
  <dcterms:modified xsi:type="dcterms:W3CDTF">2020-04-20T09:37:00Z</dcterms:modified>
</cp:coreProperties>
</file>